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037FB" w14:textId="44A2D2F3" w:rsidR="00EC3395" w:rsidRDefault="00DF6D53" w:rsidP="00EC3395">
      <w:pPr>
        <w:pStyle w:val="a8"/>
        <w:ind w:left="0" w:firstLineChars="0" w:firstLine="0"/>
        <w:rPr>
          <w:rFonts w:ascii="HGS創英角ｺﾞｼｯｸUB" w:eastAsia="HGS創英角ｺﾞｼｯｸUB" w:hAnsi="ＭＳ ゴシック"/>
          <w:sz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72ED7B5" wp14:editId="35839755">
                <wp:simplePos x="0" y="0"/>
                <wp:positionH relativeFrom="column">
                  <wp:posOffset>3949700</wp:posOffset>
                </wp:positionH>
                <wp:positionV relativeFrom="paragraph">
                  <wp:posOffset>-66675</wp:posOffset>
                </wp:positionV>
                <wp:extent cx="2191385" cy="1158875"/>
                <wp:effectExtent l="0" t="0" r="18415" b="222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1588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164106" w14:textId="77777777" w:rsidR="00DF6D53" w:rsidRDefault="00DF6D53" w:rsidP="00DF6D5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7FC97032" w14:textId="77777777" w:rsidR="00DF6D53" w:rsidRDefault="00DF6D53" w:rsidP="00DF6D53">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311pt;margin-top:-5.25pt;width:172.5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" filled="f">
                <v:textbox inset="5.85pt,.7pt,5.85pt,.7pt">
                  <w:txbxContent>
                    <w:p w14:paraId="5B164106" w14:textId="77777777" w:rsidR="00DF6D53" w:rsidRDefault="00DF6D53" w:rsidP="00DF6D5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7FC97032" w14:textId="77777777" w:rsidR="00DF6D53" w:rsidRDefault="00DF6D53" w:rsidP="00DF6D53">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v:textbox>
              </v:shape>
            </w:pict>
          </mc:Fallback>
        </mc:AlternateContent>
      </w:r>
      <w:r w:rsidR="00EC3395">
        <w:rPr>
          <w:rFonts w:ascii="HGS創英角ｺﾞｼｯｸUB" w:eastAsia="HGS創英角ｺﾞｼｯｸUB" w:hAnsi="ＭＳ ゴシック" w:hint="eastAsia"/>
          <w:sz w:val="32"/>
        </w:rPr>
        <w:t>□一般区域・ゾーン別基準</w:t>
      </w:r>
      <w:bookmarkStart w:id="0" w:name="_GoBack"/>
      <w:bookmarkEnd w:id="0"/>
    </w:p>
    <w:p w14:paraId="4CCDD407" w14:textId="77777777" w:rsidR="00DF6D53" w:rsidRDefault="00EC3395" w:rsidP="00EC3395">
      <w:pPr>
        <w:pStyle w:val="a8"/>
        <w:ind w:left="0" w:firstLineChars="100" w:firstLine="220"/>
        <w:rPr>
          <w:rFonts w:ascii="HG創英角ｺﾞｼｯｸUB" w:eastAsia="HG創英角ｺﾞｼｯｸUB" w:hAnsi="ＭＳ ゴシック" w:hint="eastAsia"/>
          <w:szCs w:val="20"/>
        </w:rPr>
      </w:pPr>
      <w:r>
        <w:rPr>
          <w:rFonts w:ascii="HG創英角ｺﾞｼｯｸUB" w:eastAsia="HG創英角ｺﾞｼｯｸUB" w:hAnsi="ＭＳ ゴシック" w:hint="eastAsia"/>
          <w:szCs w:val="20"/>
        </w:rPr>
        <w:t>行為の対象となるゾーンの該当する景観形成基準のみ、</w:t>
      </w:r>
    </w:p>
    <w:p w14:paraId="2E80934B" w14:textId="0F4C006A" w:rsidR="00EC3395" w:rsidRDefault="00EC3395" w:rsidP="00EC3395">
      <w:pPr>
        <w:pStyle w:val="a8"/>
        <w:ind w:left="0" w:firstLineChars="100" w:firstLine="220"/>
        <w:rPr>
          <w:rFonts w:ascii="HG創英角ｺﾞｼｯｸUB" w:eastAsia="HG創英角ｺﾞｼｯｸUB" w:hAnsi="ＭＳ ゴシック"/>
          <w:szCs w:val="20"/>
        </w:rPr>
      </w:pPr>
      <w:r>
        <w:rPr>
          <w:rFonts w:ascii="HG創英角ｺﾞｼｯｸUB" w:eastAsia="HG創英角ｺﾞｼｯｸUB" w:hAnsi="ＭＳ ゴシック" w:hint="eastAsia"/>
          <w:szCs w:val="20"/>
        </w:rPr>
        <w:t>主に配慮した内容を記入してください。</w:t>
      </w:r>
    </w:p>
    <w:p w14:paraId="159F686F" w14:textId="77777777" w:rsidR="00EC3395" w:rsidRDefault="00EC3395" w:rsidP="00EC3395"/>
    <w:p w14:paraId="1F76290B" w14:textId="77777777" w:rsidR="00EC3395" w:rsidRDefault="00EC3395" w:rsidP="00EC3395">
      <w:pPr>
        <w:ind w:leftChars="100" w:left="220"/>
        <w:rPr>
          <w:rFonts w:ascii="ＭＳ ゴシック" w:eastAsia="ＭＳ ゴシック" w:hAnsi="ＭＳ ゴシック"/>
          <w:sz w:val="20"/>
          <w:szCs w:val="20"/>
        </w:rPr>
      </w:pPr>
      <w:r>
        <w:rPr>
          <w:rFonts w:ascii="HGS創英角ｺﾞｼｯｸUB" w:eastAsia="HGS創英角ｺﾞｼｯｸUB" w:hAnsi="ＭＳ ゴシック" w:hint="eastAsia"/>
          <w:color w:val="000000"/>
          <w:sz w:val="28"/>
          <w:szCs w:val="28"/>
        </w:rPr>
        <w:t>基準表</w:t>
      </w:r>
      <w:r>
        <w:rPr>
          <w:rFonts w:ascii="HGS創英角ｺﾞｼｯｸUB" w:eastAsia="HGS創英角ｺﾞｼｯｸUB" w:hAnsi="ＭＳ ゴシック" w:hint="eastAsia"/>
          <w:sz w:val="28"/>
          <w:szCs w:val="28"/>
        </w:rPr>
        <w:t>Ｂ</w:t>
      </w:r>
      <w:r>
        <w:rPr>
          <w:rFonts w:ascii="ＭＳ ゴシック" w:eastAsia="ＭＳ ゴシック" w:hAnsi="ＭＳ ゴシック" w:hint="eastAsia"/>
          <w:sz w:val="20"/>
          <w:szCs w:val="20"/>
        </w:rPr>
        <w:t xml:space="preserve">　</w:t>
      </w:r>
    </w:p>
    <w:p w14:paraId="55970F4C" w14:textId="060BC733" w:rsidR="001B0EC7" w:rsidRPr="000D65C9" w:rsidRDefault="00354D43" w:rsidP="00C730EB">
      <w:pPr>
        <w:spacing w:line="300" w:lineRule="exact"/>
        <w:ind w:leftChars="200" w:left="440"/>
        <w:rPr>
          <w:rFonts w:ascii="ＭＳ ゴシック" w:eastAsia="ＭＳ ゴシック" w:hAnsi="ＭＳ ゴシック"/>
          <w:color w:val="000000"/>
          <w:sz w:val="20"/>
          <w:szCs w:val="20"/>
        </w:rPr>
      </w:pPr>
      <w:r w:rsidRPr="000D65C9">
        <w:rPr>
          <w:rFonts w:ascii="ＭＳ ゴシック" w:eastAsia="ＭＳ ゴシック" w:hAnsi="ＭＳ ゴシック" w:hint="eastAsia"/>
          <w:color w:val="000000"/>
          <w:szCs w:val="20"/>
        </w:rPr>
        <w:t>【</w:t>
      </w:r>
      <w:r w:rsidR="00A82FC2">
        <w:rPr>
          <w:rFonts w:ascii="ＭＳ ゴシック" w:eastAsia="ＭＳ ゴシック" w:hAnsi="ＭＳ ゴシック" w:hint="eastAsia"/>
          <w:szCs w:val="20"/>
        </w:rPr>
        <w:t>一般区域</w:t>
      </w:r>
      <w:r w:rsidR="00CB19B7">
        <w:rPr>
          <w:rFonts w:hAnsi="ＭＳ 明朝" w:hint="eastAsia"/>
          <w:color w:val="000000"/>
          <w:kern w:val="0"/>
          <w:szCs w:val="24"/>
        </w:rPr>
        <w:t>：</w:t>
      </w:r>
      <w:r w:rsidR="00CB19B7">
        <w:rPr>
          <w:rFonts w:ascii="ＭＳ ゴシック" w:eastAsia="ＭＳ ゴシック" w:hAnsi="ＭＳ ゴシック" w:hint="eastAsia"/>
          <w:szCs w:val="20"/>
        </w:rPr>
        <w:t>ゾーン別基準（</w:t>
      </w:r>
      <w:r w:rsidR="001B189A" w:rsidRPr="000D65C9">
        <w:rPr>
          <w:rFonts w:ascii="ＭＳ ゴシック" w:eastAsia="ＭＳ ゴシック" w:hAnsi="ＭＳ ゴシック" w:hint="eastAsia"/>
          <w:color w:val="000000"/>
          <w:szCs w:val="20"/>
        </w:rPr>
        <w:t>みなとまちの景観</w:t>
      </w:r>
      <w:r w:rsidRPr="000D65C9">
        <w:rPr>
          <w:rFonts w:ascii="ＭＳ ゴシック" w:eastAsia="ＭＳ ゴシック" w:hAnsi="ＭＳ ゴシック" w:hint="eastAsia"/>
          <w:color w:val="000000"/>
          <w:szCs w:val="20"/>
        </w:rPr>
        <w:t>ゾーン</w:t>
      </w:r>
      <w:r w:rsidR="00CB19B7">
        <w:rPr>
          <w:rFonts w:ascii="ＭＳ ゴシック" w:eastAsia="ＭＳ ゴシック" w:hAnsi="ＭＳ ゴシック" w:hint="eastAsia"/>
          <w:color w:val="000000"/>
          <w:szCs w:val="20"/>
        </w:rPr>
        <w:t>）</w:t>
      </w:r>
      <w:r w:rsidRPr="000D65C9">
        <w:rPr>
          <w:rFonts w:ascii="ＭＳ ゴシック" w:eastAsia="ＭＳ ゴシック" w:hAnsi="ＭＳ ゴシック" w:hint="eastAsia"/>
          <w:color w:val="000000"/>
          <w:szCs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50"/>
        <w:gridCol w:w="4536"/>
        <w:gridCol w:w="2794"/>
        <w:gridCol w:w="693"/>
      </w:tblGrid>
      <w:tr w:rsidR="001B189A" w:rsidRPr="000D65C9" w14:paraId="21EDB2E9" w14:textId="77777777" w:rsidTr="00F13909">
        <w:trPr>
          <w:trHeight w:val="280"/>
          <w:tblHeader/>
        </w:trPr>
        <w:tc>
          <w:tcPr>
            <w:tcW w:w="1601" w:type="dxa"/>
            <w:gridSpan w:val="3"/>
            <w:shd w:val="clear" w:color="auto" w:fill="BFBFBF"/>
            <w:vAlign w:val="center"/>
          </w:tcPr>
          <w:p w14:paraId="1F32B505" w14:textId="77777777" w:rsidR="001B189A" w:rsidRPr="000D65C9" w:rsidRDefault="001B189A" w:rsidP="00883B87">
            <w:pPr>
              <w:overflowPunct w:val="0"/>
              <w:autoSpaceDE w:val="0"/>
              <w:autoSpaceDN w:val="0"/>
              <w:spacing w:line="300" w:lineRule="exact"/>
              <w:jc w:val="center"/>
              <w:rPr>
                <w:rFonts w:ascii="ＭＳ ゴシック" w:eastAsia="ＭＳ ゴシック" w:hAnsi="ＭＳ ゴシック"/>
                <w:color w:val="000000"/>
                <w:szCs w:val="22"/>
              </w:rPr>
            </w:pPr>
            <w:r w:rsidRPr="000D65C9">
              <w:rPr>
                <w:rFonts w:ascii="ＭＳ ゴシック" w:eastAsia="ＭＳ ゴシック" w:hAnsi="ＭＳ ゴシック"/>
                <w:color w:val="000000"/>
                <w:szCs w:val="22"/>
              </w:rPr>
              <w:t>項目</w:t>
            </w:r>
          </w:p>
        </w:tc>
        <w:tc>
          <w:tcPr>
            <w:tcW w:w="4536" w:type="dxa"/>
            <w:tcBorders>
              <w:bottom w:val="single" w:sz="4" w:space="0" w:color="auto"/>
            </w:tcBorders>
            <w:shd w:val="clear" w:color="auto" w:fill="BFBFBF"/>
            <w:vAlign w:val="center"/>
          </w:tcPr>
          <w:p w14:paraId="7757558F" w14:textId="77777777" w:rsidR="001B189A" w:rsidRPr="000D65C9" w:rsidRDefault="001B189A" w:rsidP="00883B87">
            <w:pPr>
              <w:overflowPunct w:val="0"/>
              <w:autoSpaceDE w:val="0"/>
              <w:autoSpaceDN w:val="0"/>
              <w:spacing w:line="300" w:lineRule="exact"/>
              <w:jc w:val="center"/>
              <w:rPr>
                <w:rFonts w:ascii="ＭＳ ゴシック" w:eastAsia="ＭＳ ゴシック" w:hAnsi="ＭＳ ゴシック"/>
                <w:color w:val="000000"/>
                <w:szCs w:val="22"/>
              </w:rPr>
            </w:pPr>
            <w:r w:rsidRPr="000D65C9">
              <w:rPr>
                <w:rFonts w:ascii="ＭＳ ゴシック" w:eastAsia="ＭＳ ゴシック" w:hAnsi="ＭＳ ゴシック"/>
                <w:color w:val="000000"/>
                <w:szCs w:val="22"/>
              </w:rPr>
              <w:t>景観形成基準</w:t>
            </w:r>
          </w:p>
        </w:tc>
        <w:tc>
          <w:tcPr>
            <w:tcW w:w="2794" w:type="dxa"/>
            <w:tcBorders>
              <w:bottom w:val="single" w:sz="4" w:space="0" w:color="auto"/>
            </w:tcBorders>
            <w:shd w:val="clear" w:color="auto" w:fill="BFBFBF"/>
            <w:vAlign w:val="center"/>
          </w:tcPr>
          <w:p w14:paraId="6C7A397F" w14:textId="77777777" w:rsidR="001B189A" w:rsidRPr="000D65C9" w:rsidRDefault="001B189A" w:rsidP="00883B87">
            <w:pPr>
              <w:overflowPunct w:val="0"/>
              <w:autoSpaceDE w:val="0"/>
              <w:autoSpaceDN w:val="0"/>
              <w:spacing w:line="300" w:lineRule="exact"/>
              <w:jc w:val="center"/>
              <w:rPr>
                <w:rFonts w:ascii="ＭＳ ゴシック" w:eastAsia="ＭＳ ゴシック" w:hAnsi="ＭＳ ゴシック"/>
                <w:color w:val="000000"/>
                <w:szCs w:val="22"/>
              </w:rPr>
            </w:pPr>
            <w:r w:rsidRPr="000D65C9">
              <w:rPr>
                <w:rFonts w:ascii="ＭＳ ゴシック" w:eastAsia="ＭＳ ゴシック" w:hAnsi="ＭＳ ゴシック" w:hint="eastAsia"/>
                <w:color w:val="000000"/>
                <w:szCs w:val="22"/>
              </w:rPr>
              <w:t>主に配慮した内容</w:t>
            </w:r>
          </w:p>
        </w:tc>
        <w:tc>
          <w:tcPr>
            <w:tcW w:w="693" w:type="dxa"/>
            <w:tcBorders>
              <w:bottom w:val="single" w:sz="4" w:space="0" w:color="auto"/>
            </w:tcBorders>
            <w:shd w:val="clear" w:color="auto" w:fill="BFBFBF"/>
            <w:vAlign w:val="center"/>
          </w:tcPr>
          <w:p w14:paraId="27FCA25E" w14:textId="77777777" w:rsidR="001B189A" w:rsidRPr="000D65C9" w:rsidRDefault="001B189A" w:rsidP="00883B87">
            <w:pPr>
              <w:overflowPunct w:val="0"/>
              <w:autoSpaceDE w:val="0"/>
              <w:autoSpaceDN w:val="0"/>
              <w:spacing w:line="300" w:lineRule="exact"/>
              <w:jc w:val="center"/>
              <w:rPr>
                <w:rFonts w:ascii="ＭＳ ゴシック" w:eastAsia="ＭＳ ゴシック" w:hAnsi="ＭＳ ゴシック"/>
                <w:color w:val="000000"/>
                <w:szCs w:val="22"/>
              </w:rPr>
            </w:pPr>
            <w:r w:rsidRPr="000D65C9">
              <w:rPr>
                <w:rFonts w:ascii="ＭＳ ゴシック" w:eastAsia="ＭＳ ゴシック" w:hAnsi="ＭＳ ゴシック" w:hint="eastAsia"/>
                <w:color w:val="000000"/>
                <w:szCs w:val="22"/>
              </w:rPr>
              <w:t>適合</w:t>
            </w:r>
          </w:p>
        </w:tc>
      </w:tr>
      <w:tr w:rsidR="001B189A" w:rsidRPr="000D65C9" w14:paraId="69DEEB1D" w14:textId="77777777" w:rsidTr="00F13909">
        <w:tc>
          <w:tcPr>
            <w:tcW w:w="426" w:type="dxa"/>
            <w:vMerge w:val="restart"/>
            <w:shd w:val="clear" w:color="auto" w:fill="auto"/>
            <w:vAlign w:val="center"/>
          </w:tcPr>
          <w:p w14:paraId="36F5686A" w14:textId="77777777" w:rsidR="001B189A" w:rsidRPr="000D65C9" w:rsidRDefault="001B189A" w:rsidP="00883B87">
            <w:pPr>
              <w:spacing w:beforeLines="50" w:before="120"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規</w:t>
            </w:r>
          </w:p>
          <w:p w14:paraId="7FB38731"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模</w:t>
            </w:r>
          </w:p>
          <w:p w14:paraId="25565717"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7C57E398"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配</w:t>
            </w:r>
          </w:p>
          <w:p w14:paraId="52C3410B" w14:textId="77777777" w:rsidR="00F545C0" w:rsidRPr="000D65C9" w:rsidRDefault="001B189A"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置</w:t>
            </w:r>
          </w:p>
        </w:tc>
        <w:tc>
          <w:tcPr>
            <w:tcW w:w="1175" w:type="dxa"/>
            <w:gridSpan w:val="2"/>
            <w:vMerge w:val="restart"/>
            <w:shd w:val="clear" w:color="auto" w:fill="auto"/>
            <w:vAlign w:val="center"/>
          </w:tcPr>
          <w:p w14:paraId="27A32288" w14:textId="77777777" w:rsidR="00F545C0" w:rsidRPr="000D65C9" w:rsidRDefault="004452A3"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w:t>
            </w:r>
            <w:r w:rsidR="00F545C0" w:rsidRPr="000D65C9">
              <w:rPr>
                <w:rFonts w:ascii="HG創英角ｺﾞｼｯｸUB" w:eastAsia="HG創英角ｺﾞｼｯｸUB" w:hAnsi="HG創英角ｺﾞｼｯｸUB" w:cs="ＭＳ Ｐゴシック" w:hint="eastAsia"/>
                <w:color w:val="000000"/>
                <w:kern w:val="0"/>
                <w:szCs w:val="22"/>
              </w:rPr>
              <w:t>１</w:t>
            </w:r>
          </w:p>
          <w:p w14:paraId="38708596" w14:textId="77777777" w:rsidR="00F545C0"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規模</w:t>
            </w:r>
          </w:p>
          <w:p w14:paraId="4FC19E96"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51EDCB30" w14:textId="77777777" w:rsidR="00F545C0" w:rsidRPr="000D65C9" w:rsidRDefault="001B189A"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配置</w:t>
            </w:r>
          </w:p>
        </w:tc>
        <w:tc>
          <w:tcPr>
            <w:tcW w:w="4536" w:type="dxa"/>
            <w:tcBorders>
              <w:bottom w:val="single" w:sz="4" w:space="0" w:color="auto"/>
            </w:tcBorders>
            <w:shd w:val="clear" w:color="auto" w:fill="auto"/>
            <w:vAlign w:val="center"/>
          </w:tcPr>
          <w:p w14:paraId="2A98E374" w14:textId="77777777" w:rsidR="001B189A" w:rsidRPr="000D65C9" w:rsidRDefault="004452A3"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1B189A" w:rsidRPr="000D65C9">
              <w:rPr>
                <w:rFonts w:ascii="ＭＳ Ｐ明朝" w:eastAsia="ＭＳ Ｐ明朝" w:hAnsi="ＭＳ Ｐ明朝" w:cs="ＭＳ Ｐゴシック" w:hint="eastAsia"/>
                <w:color w:val="000000"/>
                <w:kern w:val="0"/>
                <w:szCs w:val="22"/>
              </w:rPr>
              <w:t>行為地周辺に海水浴場や港、又は海沿いのビューポイント等がある場合は、海側の敷地境界線から建築物等をできる限り後退させるなど、規模及び配置を工夫し、行為地周辺の海岸からの開放感ある眺望の確保に配慮すること。</w:t>
            </w:r>
          </w:p>
        </w:tc>
        <w:tc>
          <w:tcPr>
            <w:tcW w:w="2794" w:type="dxa"/>
            <w:tcBorders>
              <w:bottom w:val="single" w:sz="4" w:space="0" w:color="auto"/>
            </w:tcBorders>
          </w:tcPr>
          <w:p w14:paraId="465AAC03"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1F85C4E3" w14:textId="77777777" w:rsidR="001B189A" w:rsidRPr="000D65C9" w:rsidRDefault="000004A8" w:rsidP="00883B87">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1B189A" w:rsidRPr="000A4303" w14:paraId="789CA114" w14:textId="77777777" w:rsidTr="00F13909">
        <w:trPr>
          <w:cantSplit/>
        </w:trPr>
        <w:tc>
          <w:tcPr>
            <w:tcW w:w="426" w:type="dxa"/>
            <w:vMerge/>
            <w:shd w:val="clear" w:color="auto" w:fill="auto"/>
          </w:tcPr>
          <w:p w14:paraId="27EEAFA6" w14:textId="77777777" w:rsidR="001B189A" w:rsidRPr="000D65C9" w:rsidRDefault="001B189A" w:rsidP="00883B87">
            <w:pPr>
              <w:spacing w:line="300" w:lineRule="exact"/>
              <w:rPr>
                <w:rFonts w:hAnsi="ＭＳ 明朝"/>
                <w:color w:val="000000"/>
                <w:kern w:val="0"/>
                <w:szCs w:val="22"/>
              </w:rPr>
            </w:pPr>
          </w:p>
        </w:tc>
        <w:tc>
          <w:tcPr>
            <w:tcW w:w="1175" w:type="dxa"/>
            <w:gridSpan w:val="2"/>
            <w:vMerge/>
            <w:shd w:val="clear" w:color="auto" w:fill="auto"/>
          </w:tcPr>
          <w:p w14:paraId="0AD52D4E" w14:textId="77777777" w:rsidR="001B189A" w:rsidRPr="000D65C9" w:rsidRDefault="001B189A" w:rsidP="00883B87">
            <w:pPr>
              <w:spacing w:line="300" w:lineRule="exact"/>
              <w:rPr>
                <w:rFonts w:hAnsi="ＭＳ 明朝"/>
                <w:color w:val="000000"/>
                <w:kern w:val="0"/>
                <w:szCs w:val="22"/>
              </w:rPr>
            </w:pPr>
          </w:p>
        </w:tc>
        <w:tc>
          <w:tcPr>
            <w:tcW w:w="4536" w:type="dxa"/>
            <w:tcBorders>
              <w:top w:val="single" w:sz="4" w:space="0" w:color="auto"/>
              <w:bottom w:val="single" w:sz="4" w:space="0" w:color="auto"/>
            </w:tcBorders>
            <w:shd w:val="clear" w:color="auto" w:fill="auto"/>
            <w:vAlign w:val="center"/>
          </w:tcPr>
          <w:p w14:paraId="2F37AD14" w14:textId="77777777" w:rsidR="001B189A" w:rsidRPr="000D65C9" w:rsidRDefault="00AD185D"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4452A3" w:rsidRPr="000D65C9">
              <w:rPr>
                <w:rFonts w:ascii="HG創英角ｺﾞｼｯｸUB" w:eastAsia="HG創英角ｺﾞｼｯｸUB" w:hAnsi="HG創英角ｺﾞｼｯｸUB" w:cs="ＭＳ Ｐゴシック" w:hint="eastAsia"/>
                <w:color w:val="000000"/>
                <w:kern w:val="0"/>
                <w:szCs w:val="22"/>
              </w:rPr>
              <w:t>．</w:t>
            </w:r>
            <w:r w:rsidR="001B189A" w:rsidRPr="000D65C9">
              <w:rPr>
                <w:rFonts w:ascii="ＭＳ Ｐ明朝" w:eastAsia="ＭＳ Ｐ明朝" w:hAnsi="ＭＳ Ｐ明朝" w:cs="ＭＳ Ｐゴシック" w:hint="eastAsia"/>
                <w:color w:val="000000"/>
                <w:kern w:val="0"/>
                <w:szCs w:val="22"/>
              </w:rPr>
              <w:t>行為地周辺の道路や公園等の公共の場やビューポイントから海が見通せる場合は、規模及び配置を工夫し、海への眺望を阻害しないよう配慮すること。</w:t>
            </w:r>
          </w:p>
        </w:tc>
        <w:tc>
          <w:tcPr>
            <w:tcW w:w="2794" w:type="dxa"/>
            <w:tcBorders>
              <w:top w:val="single" w:sz="4" w:space="0" w:color="auto"/>
              <w:bottom w:val="single" w:sz="4" w:space="0" w:color="auto"/>
            </w:tcBorders>
          </w:tcPr>
          <w:p w14:paraId="05F7A466"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086A7F27" w14:textId="77777777" w:rsidR="001B189A" w:rsidRPr="000A4303" w:rsidRDefault="000004A8" w:rsidP="00883B87">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7CC6E407" w14:textId="77777777" w:rsidTr="00F13909">
        <w:trPr>
          <w:cantSplit/>
        </w:trPr>
        <w:tc>
          <w:tcPr>
            <w:tcW w:w="426" w:type="dxa"/>
            <w:vMerge/>
            <w:shd w:val="clear" w:color="auto" w:fill="auto"/>
          </w:tcPr>
          <w:p w14:paraId="2BDC7906" w14:textId="77777777" w:rsidR="001B189A" w:rsidRPr="000D65C9" w:rsidRDefault="001B189A" w:rsidP="00883B87">
            <w:pPr>
              <w:spacing w:line="300" w:lineRule="exact"/>
              <w:rPr>
                <w:rFonts w:hAnsi="ＭＳ 明朝"/>
                <w:color w:val="000000"/>
                <w:kern w:val="0"/>
                <w:szCs w:val="22"/>
              </w:rPr>
            </w:pPr>
          </w:p>
        </w:tc>
        <w:tc>
          <w:tcPr>
            <w:tcW w:w="1175" w:type="dxa"/>
            <w:gridSpan w:val="2"/>
            <w:vMerge w:val="restart"/>
            <w:shd w:val="clear" w:color="auto" w:fill="auto"/>
            <w:vAlign w:val="center"/>
          </w:tcPr>
          <w:p w14:paraId="441B9F4A" w14:textId="77777777" w:rsidR="00F545C0" w:rsidRPr="000D65C9" w:rsidRDefault="004452A3"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w:t>
            </w:r>
            <w:r w:rsidR="00AD185D" w:rsidRPr="000D65C9">
              <w:rPr>
                <w:rFonts w:ascii="HG創英角ｺﾞｼｯｸUB" w:eastAsia="HG創英角ｺﾞｼｯｸUB" w:hAnsi="HG創英角ｺﾞｼｯｸUB" w:cs="ＭＳ Ｐゴシック" w:hint="eastAsia"/>
                <w:color w:val="000000"/>
                <w:kern w:val="0"/>
                <w:szCs w:val="22"/>
              </w:rPr>
              <w:t>２</w:t>
            </w:r>
          </w:p>
          <w:p w14:paraId="72BAB7FD" w14:textId="77777777" w:rsidR="001B189A" w:rsidRPr="000D65C9" w:rsidRDefault="001B189A"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壁面</w:t>
            </w:r>
          </w:p>
        </w:tc>
        <w:tc>
          <w:tcPr>
            <w:tcW w:w="4536" w:type="dxa"/>
            <w:tcBorders>
              <w:bottom w:val="single" w:sz="4" w:space="0" w:color="auto"/>
            </w:tcBorders>
            <w:shd w:val="clear" w:color="auto" w:fill="auto"/>
            <w:vAlign w:val="center"/>
          </w:tcPr>
          <w:p w14:paraId="00316A83" w14:textId="77777777" w:rsidR="001B189A" w:rsidRPr="000D65C9" w:rsidRDefault="004452A3"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1B189A" w:rsidRPr="000D65C9">
              <w:rPr>
                <w:rFonts w:ascii="ＭＳ Ｐ明朝" w:eastAsia="ＭＳ Ｐ明朝" w:hAnsi="ＭＳ Ｐ明朝" w:cs="ＭＳ Ｐゴシック" w:hint="eastAsia"/>
                <w:color w:val="000000"/>
                <w:kern w:val="0"/>
                <w:szCs w:val="22"/>
              </w:rPr>
              <w:t>建築物が連担している地域においては、周辺の建築物の高さを超える高層部の壁面をできる限り後退させるなど、圧迫感の軽減に配慮すること。</w:t>
            </w:r>
          </w:p>
        </w:tc>
        <w:tc>
          <w:tcPr>
            <w:tcW w:w="2794" w:type="dxa"/>
            <w:tcBorders>
              <w:bottom w:val="single" w:sz="4" w:space="0" w:color="auto"/>
            </w:tcBorders>
          </w:tcPr>
          <w:p w14:paraId="02CFD1F9"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79B701A4" w14:textId="77777777" w:rsidR="001B189A" w:rsidRPr="000A4303" w:rsidRDefault="000004A8" w:rsidP="00883B87">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26DB3B48" w14:textId="77777777" w:rsidTr="00F13909">
        <w:trPr>
          <w:cantSplit/>
        </w:trPr>
        <w:tc>
          <w:tcPr>
            <w:tcW w:w="426" w:type="dxa"/>
            <w:vMerge/>
            <w:shd w:val="clear" w:color="auto" w:fill="auto"/>
          </w:tcPr>
          <w:p w14:paraId="7526DD72" w14:textId="77777777" w:rsidR="001B189A" w:rsidRPr="000D65C9" w:rsidRDefault="001B189A" w:rsidP="00883B87">
            <w:pPr>
              <w:spacing w:line="300" w:lineRule="exact"/>
              <w:rPr>
                <w:rFonts w:ascii="Century"/>
                <w:color w:val="000000"/>
                <w:kern w:val="0"/>
                <w:szCs w:val="22"/>
              </w:rPr>
            </w:pPr>
          </w:p>
        </w:tc>
        <w:tc>
          <w:tcPr>
            <w:tcW w:w="1175" w:type="dxa"/>
            <w:gridSpan w:val="2"/>
            <w:vMerge/>
            <w:shd w:val="clear" w:color="auto" w:fill="auto"/>
          </w:tcPr>
          <w:p w14:paraId="6F0A56D2" w14:textId="77777777" w:rsidR="001B189A" w:rsidRPr="000D65C9" w:rsidRDefault="001B189A" w:rsidP="00883B87">
            <w:pPr>
              <w:spacing w:line="300" w:lineRule="exact"/>
              <w:rPr>
                <w:rFonts w:ascii="Century"/>
                <w:color w:val="000000"/>
                <w:kern w:val="0"/>
                <w:szCs w:val="22"/>
              </w:rPr>
            </w:pPr>
          </w:p>
        </w:tc>
        <w:tc>
          <w:tcPr>
            <w:tcW w:w="4536" w:type="dxa"/>
            <w:tcBorders>
              <w:top w:val="single" w:sz="4" w:space="0" w:color="auto"/>
              <w:bottom w:val="single" w:sz="4" w:space="0" w:color="auto"/>
            </w:tcBorders>
            <w:shd w:val="clear" w:color="auto" w:fill="auto"/>
            <w:vAlign w:val="center"/>
          </w:tcPr>
          <w:p w14:paraId="7AB1B298" w14:textId="77777777" w:rsidR="001B189A" w:rsidRPr="000D65C9" w:rsidRDefault="00AD185D"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4452A3" w:rsidRPr="000D65C9">
              <w:rPr>
                <w:rFonts w:ascii="HG創英角ｺﾞｼｯｸUB" w:eastAsia="HG創英角ｺﾞｼｯｸUB" w:hAnsi="HG創英角ｺﾞｼｯｸUB" w:cs="ＭＳ Ｐゴシック" w:hint="eastAsia"/>
                <w:color w:val="000000"/>
                <w:kern w:val="0"/>
                <w:szCs w:val="22"/>
              </w:rPr>
              <w:t>．</w:t>
            </w:r>
            <w:r w:rsidR="001B189A" w:rsidRPr="000D65C9">
              <w:rPr>
                <w:rFonts w:ascii="ＭＳ Ｐ明朝" w:eastAsia="ＭＳ Ｐ明朝" w:hAnsi="ＭＳ Ｐ明朝" w:cs="ＭＳ Ｐゴシック" w:hint="eastAsia"/>
                <w:color w:val="000000"/>
                <w:kern w:val="0"/>
                <w:szCs w:val="22"/>
              </w:rPr>
              <w:t>街路景観の整っている地域においては、できる限り壁面線を統一し、隣地や周辺との連続性に配慮するとともに、低層部分は壁面をできる限り後退させるなど、ゆとりある空間の創出に配慮すること。</w:t>
            </w:r>
          </w:p>
        </w:tc>
        <w:tc>
          <w:tcPr>
            <w:tcW w:w="2794" w:type="dxa"/>
            <w:tcBorders>
              <w:top w:val="single" w:sz="4" w:space="0" w:color="auto"/>
              <w:bottom w:val="single" w:sz="4" w:space="0" w:color="auto"/>
            </w:tcBorders>
          </w:tcPr>
          <w:p w14:paraId="0E1D5840"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16CF3970" w14:textId="77777777" w:rsidR="001B189A" w:rsidRPr="000A4303" w:rsidRDefault="000004A8" w:rsidP="00883B87">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16145E75" w14:textId="77777777" w:rsidTr="00F13909">
        <w:trPr>
          <w:cantSplit/>
        </w:trPr>
        <w:tc>
          <w:tcPr>
            <w:tcW w:w="426" w:type="dxa"/>
            <w:vMerge w:val="restart"/>
            <w:shd w:val="clear" w:color="auto" w:fill="auto"/>
            <w:vAlign w:val="center"/>
          </w:tcPr>
          <w:p w14:paraId="437DF879"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w:t>
            </w:r>
          </w:p>
          <w:p w14:paraId="52B20017"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態</w:t>
            </w:r>
          </w:p>
          <w:p w14:paraId="11BA4CCC"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w:t>
            </w:r>
          </w:p>
          <w:p w14:paraId="3320EACD" w14:textId="77777777" w:rsidR="000A4303"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匠</w:t>
            </w:r>
          </w:p>
        </w:tc>
        <w:tc>
          <w:tcPr>
            <w:tcW w:w="1175" w:type="dxa"/>
            <w:gridSpan w:val="2"/>
            <w:vMerge w:val="restart"/>
            <w:tcBorders>
              <w:bottom w:val="nil"/>
            </w:tcBorders>
            <w:shd w:val="clear" w:color="auto" w:fill="auto"/>
            <w:vAlign w:val="center"/>
          </w:tcPr>
          <w:p w14:paraId="10DC9943" w14:textId="77777777" w:rsidR="00F545C0" w:rsidRPr="000D65C9" w:rsidRDefault="004452A3"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w:t>
            </w:r>
            <w:r w:rsidR="00AD185D" w:rsidRPr="000D65C9">
              <w:rPr>
                <w:rFonts w:ascii="HG創英角ｺﾞｼｯｸUB" w:eastAsia="HG創英角ｺﾞｼｯｸUB" w:hAnsi="HG創英角ｺﾞｼｯｸUB" w:cs="ＭＳ Ｐゴシック" w:hint="eastAsia"/>
                <w:color w:val="000000"/>
                <w:kern w:val="0"/>
                <w:szCs w:val="22"/>
              </w:rPr>
              <w:t>３</w:t>
            </w:r>
          </w:p>
          <w:p w14:paraId="79F04A32"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形態</w:t>
            </w:r>
          </w:p>
          <w:p w14:paraId="125B5C79"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意匠</w:t>
            </w:r>
          </w:p>
        </w:tc>
        <w:tc>
          <w:tcPr>
            <w:tcW w:w="4536" w:type="dxa"/>
            <w:tcBorders>
              <w:bottom w:val="single" w:sz="4" w:space="0" w:color="auto"/>
            </w:tcBorders>
            <w:shd w:val="clear" w:color="auto" w:fill="auto"/>
            <w:vAlign w:val="center"/>
          </w:tcPr>
          <w:p w14:paraId="55F74E9E" w14:textId="77777777" w:rsidR="001B189A" w:rsidRPr="000D65C9" w:rsidRDefault="004452A3"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1B189A" w:rsidRPr="000D65C9">
              <w:rPr>
                <w:rFonts w:ascii="ＭＳ Ｐ明朝" w:eastAsia="ＭＳ Ｐ明朝" w:hAnsi="ＭＳ Ｐ明朝" w:cs="ＭＳ Ｐゴシック" w:hint="eastAsia"/>
                <w:color w:val="000000"/>
                <w:kern w:val="0"/>
                <w:szCs w:val="22"/>
              </w:rPr>
              <w:t>歴史的まちなみや集落景観の整っている地域、まとまりのある農地に近接する場合は、形態意匠を工夫し、隣地や周辺の景観との調和に配慮すること。</w:t>
            </w:r>
          </w:p>
        </w:tc>
        <w:tc>
          <w:tcPr>
            <w:tcW w:w="2794" w:type="dxa"/>
            <w:tcBorders>
              <w:bottom w:val="single" w:sz="4" w:space="0" w:color="auto"/>
            </w:tcBorders>
          </w:tcPr>
          <w:p w14:paraId="0B8FFA3D"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2D7FACC9" w14:textId="77777777" w:rsidR="001B189A"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261B2D71" w14:textId="77777777" w:rsidTr="00F13909">
        <w:trPr>
          <w:cantSplit/>
        </w:trPr>
        <w:tc>
          <w:tcPr>
            <w:tcW w:w="426" w:type="dxa"/>
            <w:vMerge/>
            <w:shd w:val="clear" w:color="auto" w:fill="auto"/>
            <w:vAlign w:val="center"/>
          </w:tcPr>
          <w:p w14:paraId="26787444" w14:textId="77777777" w:rsidR="001B189A" w:rsidRPr="000D65C9" w:rsidRDefault="001B189A" w:rsidP="00883B87">
            <w:pPr>
              <w:spacing w:line="300" w:lineRule="exact"/>
              <w:jc w:val="left"/>
              <w:rPr>
                <w:rFonts w:hAnsi="ＭＳ 明朝" w:cs="ＭＳ Ｐゴシック"/>
                <w:color w:val="000000"/>
                <w:kern w:val="0"/>
                <w:szCs w:val="22"/>
              </w:rPr>
            </w:pPr>
          </w:p>
        </w:tc>
        <w:tc>
          <w:tcPr>
            <w:tcW w:w="1175" w:type="dxa"/>
            <w:gridSpan w:val="2"/>
            <w:vMerge/>
            <w:tcBorders>
              <w:bottom w:val="nil"/>
            </w:tcBorders>
            <w:shd w:val="clear" w:color="auto" w:fill="auto"/>
            <w:vAlign w:val="center"/>
          </w:tcPr>
          <w:p w14:paraId="76110C4C" w14:textId="77777777" w:rsidR="001B189A" w:rsidRPr="000D65C9" w:rsidRDefault="001B189A" w:rsidP="00883B87">
            <w:pPr>
              <w:spacing w:line="300" w:lineRule="exact"/>
              <w:jc w:val="left"/>
              <w:rPr>
                <w:rFonts w:hAnsi="ＭＳ 明朝" w:cs="ＭＳ Ｐゴシック"/>
                <w:color w:val="000000"/>
                <w:kern w:val="0"/>
                <w:szCs w:val="22"/>
              </w:rPr>
            </w:pPr>
          </w:p>
        </w:tc>
        <w:tc>
          <w:tcPr>
            <w:tcW w:w="4536" w:type="dxa"/>
            <w:tcBorders>
              <w:top w:val="single" w:sz="4" w:space="0" w:color="auto"/>
              <w:bottom w:val="single" w:sz="4" w:space="0" w:color="auto"/>
            </w:tcBorders>
            <w:shd w:val="clear" w:color="auto" w:fill="auto"/>
            <w:vAlign w:val="center"/>
          </w:tcPr>
          <w:p w14:paraId="0711B746" w14:textId="77777777" w:rsidR="001B189A" w:rsidRPr="000D65C9" w:rsidRDefault="00AD185D"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4452A3" w:rsidRPr="000D65C9">
              <w:rPr>
                <w:rFonts w:ascii="HG創英角ｺﾞｼｯｸUB" w:eastAsia="HG創英角ｺﾞｼｯｸUB" w:hAnsi="HG創英角ｺﾞｼｯｸUB" w:cs="ＭＳ Ｐゴシック" w:hint="eastAsia"/>
                <w:color w:val="000000"/>
                <w:kern w:val="0"/>
                <w:szCs w:val="22"/>
              </w:rPr>
              <w:t>．</w:t>
            </w:r>
            <w:r w:rsidR="001B189A" w:rsidRPr="000D65C9">
              <w:rPr>
                <w:rFonts w:ascii="ＭＳ Ｐ明朝" w:eastAsia="ＭＳ Ｐ明朝" w:hAnsi="ＭＳ Ｐ明朝" w:cs="ＭＳ Ｐゴシック" w:hint="eastAsia"/>
                <w:color w:val="000000"/>
                <w:kern w:val="0"/>
                <w:szCs w:val="22"/>
              </w:rPr>
              <w:t>海岸付近においては、壁面等の形態意匠を工夫し、開放感と親水性に富んだ空間の創出に配慮すること。</w:t>
            </w:r>
          </w:p>
        </w:tc>
        <w:tc>
          <w:tcPr>
            <w:tcW w:w="2794" w:type="dxa"/>
            <w:tcBorders>
              <w:top w:val="single" w:sz="4" w:space="0" w:color="auto"/>
              <w:bottom w:val="single" w:sz="4" w:space="0" w:color="auto"/>
            </w:tcBorders>
          </w:tcPr>
          <w:p w14:paraId="4DB0AF0D"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0E386F86" w14:textId="77777777" w:rsidR="001B189A"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7AC5FB5C" w14:textId="77777777" w:rsidTr="00F13909">
        <w:trPr>
          <w:cantSplit/>
        </w:trPr>
        <w:tc>
          <w:tcPr>
            <w:tcW w:w="426" w:type="dxa"/>
            <w:vMerge/>
            <w:shd w:val="clear" w:color="auto" w:fill="auto"/>
          </w:tcPr>
          <w:p w14:paraId="7BAAFFA5" w14:textId="77777777" w:rsidR="001B189A" w:rsidRPr="000D65C9" w:rsidRDefault="001B189A" w:rsidP="00883B87">
            <w:pPr>
              <w:spacing w:line="300" w:lineRule="exact"/>
              <w:rPr>
                <w:rFonts w:hAnsi="ＭＳ 明朝"/>
                <w:color w:val="000000"/>
                <w:kern w:val="0"/>
                <w:szCs w:val="22"/>
              </w:rPr>
            </w:pPr>
          </w:p>
        </w:tc>
        <w:tc>
          <w:tcPr>
            <w:tcW w:w="425" w:type="dxa"/>
            <w:tcBorders>
              <w:top w:val="nil"/>
              <w:bottom w:val="nil"/>
            </w:tcBorders>
            <w:shd w:val="clear" w:color="auto" w:fill="auto"/>
            <w:vAlign w:val="center"/>
          </w:tcPr>
          <w:p w14:paraId="6A1E549A" w14:textId="77777777" w:rsidR="000A4303" w:rsidRPr="000D65C9" w:rsidRDefault="000A4303" w:rsidP="00883B87">
            <w:pPr>
              <w:spacing w:line="300" w:lineRule="exact"/>
              <w:jc w:val="center"/>
              <w:rPr>
                <w:rFonts w:hAnsi="ＭＳ 明朝" w:cs="ＭＳ Ｐゴシック"/>
                <w:color w:val="000000"/>
                <w:kern w:val="0"/>
                <w:szCs w:val="22"/>
              </w:rPr>
            </w:pPr>
          </w:p>
        </w:tc>
        <w:tc>
          <w:tcPr>
            <w:tcW w:w="750" w:type="dxa"/>
            <w:vMerge w:val="restart"/>
            <w:tcBorders>
              <w:top w:val="single" w:sz="4" w:space="0" w:color="auto"/>
            </w:tcBorders>
            <w:shd w:val="clear" w:color="auto" w:fill="auto"/>
            <w:vAlign w:val="center"/>
          </w:tcPr>
          <w:p w14:paraId="28A074EF" w14:textId="77777777" w:rsidR="004452A3" w:rsidRPr="000D65C9" w:rsidRDefault="004452A3" w:rsidP="004452A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Ｂ４</w:t>
            </w:r>
          </w:p>
          <w:p w14:paraId="2EB2B843" w14:textId="77777777" w:rsidR="00234C0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w:t>
            </w:r>
          </w:p>
          <w:p w14:paraId="1953A81A" w14:textId="77777777" w:rsidR="000A4303"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壁</w:t>
            </w:r>
          </w:p>
        </w:tc>
        <w:tc>
          <w:tcPr>
            <w:tcW w:w="4536" w:type="dxa"/>
            <w:tcBorders>
              <w:top w:val="single" w:sz="4" w:space="0" w:color="auto"/>
              <w:bottom w:val="single" w:sz="4" w:space="0" w:color="auto"/>
            </w:tcBorders>
            <w:shd w:val="clear" w:color="auto" w:fill="auto"/>
            <w:vAlign w:val="center"/>
          </w:tcPr>
          <w:p w14:paraId="3964A50B" w14:textId="77777777" w:rsidR="005E25BE" w:rsidRPr="000D65C9" w:rsidRDefault="004452A3"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1B189A" w:rsidRPr="000D65C9">
              <w:rPr>
                <w:rFonts w:ascii="ＭＳ Ｐ明朝" w:eastAsia="ＭＳ Ｐ明朝" w:hAnsi="ＭＳ Ｐ明朝" w:cs="ＭＳ Ｐゴシック" w:hint="eastAsia"/>
                <w:color w:val="000000"/>
                <w:kern w:val="0"/>
                <w:szCs w:val="22"/>
              </w:rPr>
              <w:t>外壁の単調さや圧迫感を軽減させるため、陰影による効果を生み出すベランダ、バルコニーや庇、出窓等を適度に設けるなど、周辺の地形と調和に配慮すること。</w:t>
            </w:r>
          </w:p>
        </w:tc>
        <w:tc>
          <w:tcPr>
            <w:tcW w:w="2794" w:type="dxa"/>
            <w:tcBorders>
              <w:top w:val="single" w:sz="4" w:space="0" w:color="auto"/>
              <w:bottom w:val="single" w:sz="4" w:space="0" w:color="auto"/>
            </w:tcBorders>
          </w:tcPr>
          <w:p w14:paraId="651C684B"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0DD9E229" w14:textId="77777777" w:rsidR="001B189A"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289DF4C9" w14:textId="77777777" w:rsidTr="00F13909">
        <w:trPr>
          <w:cantSplit/>
        </w:trPr>
        <w:tc>
          <w:tcPr>
            <w:tcW w:w="426" w:type="dxa"/>
            <w:vMerge/>
            <w:shd w:val="clear" w:color="auto" w:fill="auto"/>
          </w:tcPr>
          <w:p w14:paraId="1848E8AB" w14:textId="77777777" w:rsidR="001B189A" w:rsidRPr="000D65C9" w:rsidRDefault="001B189A" w:rsidP="00883B87">
            <w:pPr>
              <w:spacing w:line="300" w:lineRule="exact"/>
              <w:rPr>
                <w:rFonts w:ascii="Century"/>
                <w:color w:val="000000"/>
                <w:kern w:val="0"/>
                <w:szCs w:val="22"/>
              </w:rPr>
            </w:pPr>
          </w:p>
        </w:tc>
        <w:tc>
          <w:tcPr>
            <w:tcW w:w="425" w:type="dxa"/>
            <w:tcBorders>
              <w:top w:val="nil"/>
            </w:tcBorders>
            <w:shd w:val="clear" w:color="auto" w:fill="auto"/>
            <w:vAlign w:val="center"/>
          </w:tcPr>
          <w:p w14:paraId="40129F7E" w14:textId="77777777" w:rsidR="001B189A" w:rsidRPr="000D65C9" w:rsidRDefault="001B189A" w:rsidP="00883B87">
            <w:pPr>
              <w:spacing w:line="300" w:lineRule="exact"/>
              <w:jc w:val="center"/>
              <w:rPr>
                <w:rFonts w:hAnsi="ＭＳ 明朝" w:cs="ＭＳ Ｐゴシック"/>
                <w:color w:val="000000"/>
                <w:kern w:val="0"/>
                <w:szCs w:val="22"/>
              </w:rPr>
            </w:pPr>
          </w:p>
        </w:tc>
        <w:tc>
          <w:tcPr>
            <w:tcW w:w="750" w:type="dxa"/>
            <w:vMerge/>
            <w:shd w:val="clear" w:color="auto" w:fill="auto"/>
            <w:vAlign w:val="center"/>
          </w:tcPr>
          <w:p w14:paraId="257D8788" w14:textId="77777777" w:rsidR="001B189A" w:rsidRPr="000D65C9" w:rsidRDefault="001B189A" w:rsidP="00883B87">
            <w:pPr>
              <w:spacing w:line="300" w:lineRule="exact"/>
              <w:jc w:val="center"/>
              <w:rPr>
                <w:rFonts w:ascii="Century"/>
                <w:color w:val="000000"/>
                <w:kern w:val="0"/>
                <w:szCs w:val="22"/>
              </w:rPr>
            </w:pPr>
          </w:p>
        </w:tc>
        <w:tc>
          <w:tcPr>
            <w:tcW w:w="4536" w:type="dxa"/>
            <w:tcBorders>
              <w:top w:val="single" w:sz="4" w:space="0" w:color="auto"/>
              <w:bottom w:val="single" w:sz="4" w:space="0" w:color="auto"/>
            </w:tcBorders>
            <w:shd w:val="clear" w:color="auto" w:fill="auto"/>
            <w:vAlign w:val="center"/>
          </w:tcPr>
          <w:p w14:paraId="5BC52F51" w14:textId="77777777" w:rsidR="001B189A" w:rsidRPr="000D65C9" w:rsidRDefault="004452A3"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1B189A" w:rsidRPr="000D65C9">
              <w:rPr>
                <w:rFonts w:ascii="ＭＳ Ｐ明朝" w:eastAsia="ＭＳ Ｐ明朝" w:hAnsi="ＭＳ Ｐ明朝" w:cs="ＭＳ Ｐゴシック" w:hint="eastAsia"/>
                <w:color w:val="000000"/>
                <w:kern w:val="0"/>
                <w:szCs w:val="22"/>
              </w:rPr>
              <w:t>商業・業務地においては、低層階の壁面の形態意匠や素材を工夫し、歩行者等に対するゆとりと開放感の確保や、賑わいのあるまちなみの演出に配慮すること。</w:t>
            </w:r>
          </w:p>
        </w:tc>
        <w:tc>
          <w:tcPr>
            <w:tcW w:w="2794" w:type="dxa"/>
            <w:tcBorders>
              <w:top w:val="single" w:sz="4" w:space="0" w:color="auto"/>
              <w:bottom w:val="single" w:sz="4" w:space="0" w:color="auto"/>
            </w:tcBorders>
          </w:tcPr>
          <w:p w14:paraId="36B51822"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5C6BA4CB" w14:textId="77777777" w:rsidR="001B189A"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5ADD2749" w14:textId="77777777" w:rsidTr="00F13909">
        <w:trPr>
          <w:cantSplit/>
        </w:trPr>
        <w:tc>
          <w:tcPr>
            <w:tcW w:w="426" w:type="dxa"/>
            <w:vMerge/>
            <w:shd w:val="clear" w:color="auto" w:fill="auto"/>
            <w:vAlign w:val="center"/>
          </w:tcPr>
          <w:p w14:paraId="4EC49238" w14:textId="77777777" w:rsidR="001B189A" w:rsidRPr="000D65C9" w:rsidRDefault="001B189A" w:rsidP="00883B87">
            <w:pPr>
              <w:spacing w:line="300" w:lineRule="exact"/>
              <w:jc w:val="center"/>
              <w:rPr>
                <w:rFonts w:hAnsi="ＭＳ 明朝" w:cs="ＭＳ Ｐゴシック"/>
                <w:color w:val="000000"/>
                <w:kern w:val="0"/>
                <w:szCs w:val="22"/>
              </w:rPr>
            </w:pPr>
          </w:p>
        </w:tc>
        <w:tc>
          <w:tcPr>
            <w:tcW w:w="425" w:type="dxa"/>
            <w:vMerge w:val="restart"/>
            <w:shd w:val="clear" w:color="auto" w:fill="auto"/>
            <w:vAlign w:val="center"/>
          </w:tcPr>
          <w:p w14:paraId="662A47F5"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色</w:t>
            </w:r>
          </w:p>
          <w:p w14:paraId="7F176521"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彩</w:t>
            </w:r>
          </w:p>
        </w:tc>
        <w:tc>
          <w:tcPr>
            <w:tcW w:w="750" w:type="dxa"/>
            <w:shd w:val="clear" w:color="auto" w:fill="auto"/>
            <w:vAlign w:val="center"/>
          </w:tcPr>
          <w:p w14:paraId="3F8FAF1B" w14:textId="77777777" w:rsidR="004452A3" w:rsidRPr="000D65C9" w:rsidRDefault="004452A3" w:rsidP="004452A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Ｂ５</w:t>
            </w:r>
          </w:p>
          <w:p w14:paraId="063D6C10"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w:t>
            </w:r>
          </w:p>
          <w:p w14:paraId="7D675FB3"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壁</w:t>
            </w:r>
          </w:p>
        </w:tc>
        <w:tc>
          <w:tcPr>
            <w:tcW w:w="4536" w:type="dxa"/>
            <w:tcBorders>
              <w:bottom w:val="single" w:sz="4" w:space="0" w:color="auto"/>
            </w:tcBorders>
            <w:shd w:val="clear" w:color="auto" w:fill="auto"/>
            <w:vAlign w:val="center"/>
          </w:tcPr>
          <w:p w14:paraId="01CF5795" w14:textId="77777777" w:rsidR="001B189A" w:rsidRPr="000D65C9" w:rsidRDefault="004452A3"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1B189A" w:rsidRPr="000D65C9">
              <w:rPr>
                <w:rFonts w:ascii="ＭＳ Ｐ明朝" w:eastAsia="ＭＳ Ｐ明朝" w:hAnsi="ＭＳ Ｐ明朝" w:cs="ＭＳ Ｐゴシック" w:hint="eastAsia"/>
                <w:color w:val="000000"/>
                <w:kern w:val="0"/>
                <w:szCs w:val="22"/>
              </w:rPr>
              <w:t>建築物等の外壁のうち、基調となる色彩については、周囲の景観から突出しやすい高彩度色を避けること。</w:t>
            </w:r>
          </w:p>
        </w:tc>
        <w:tc>
          <w:tcPr>
            <w:tcW w:w="2794" w:type="dxa"/>
            <w:tcBorders>
              <w:bottom w:val="single" w:sz="4" w:space="0" w:color="auto"/>
            </w:tcBorders>
          </w:tcPr>
          <w:p w14:paraId="0A5FA4DB"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1244221B" w14:textId="77777777" w:rsidR="001B189A"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15067F84" w14:textId="77777777" w:rsidTr="00F13909">
        <w:trPr>
          <w:cantSplit/>
        </w:trPr>
        <w:tc>
          <w:tcPr>
            <w:tcW w:w="426" w:type="dxa"/>
            <w:vMerge/>
            <w:shd w:val="clear" w:color="auto" w:fill="auto"/>
            <w:vAlign w:val="center"/>
          </w:tcPr>
          <w:p w14:paraId="71390308" w14:textId="77777777" w:rsidR="001B189A" w:rsidRPr="000A4303" w:rsidRDefault="001B189A" w:rsidP="00883B87">
            <w:pPr>
              <w:spacing w:line="300" w:lineRule="exact"/>
              <w:jc w:val="center"/>
              <w:rPr>
                <w:rFonts w:hAnsi="ＭＳ 明朝" w:cs="ＭＳ Ｐゴシック"/>
                <w:color w:val="000000"/>
                <w:kern w:val="0"/>
                <w:szCs w:val="22"/>
              </w:rPr>
            </w:pPr>
          </w:p>
        </w:tc>
        <w:tc>
          <w:tcPr>
            <w:tcW w:w="425" w:type="dxa"/>
            <w:vMerge/>
            <w:shd w:val="clear" w:color="auto" w:fill="auto"/>
            <w:vAlign w:val="center"/>
          </w:tcPr>
          <w:p w14:paraId="33363475" w14:textId="77777777" w:rsidR="001B189A" w:rsidRPr="000D65C9" w:rsidRDefault="001B189A" w:rsidP="00883B87">
            <w:pPr>
              <w:spacing w:line="300" w:lineRule="exact"/>
              <w:jc w:val="center"/>
              <w:rPr>
                <w:rFonts w:hAnsi="ＭＳ 明朝" w:cs="ＭＳ Ｐゴシック"/>
                <w:color w:val="000000"/>
                <w:kern w:val="0"/>
                <w:szCs w:val="22"/>
              </w:rPr>
            </w:pPr>
          </w:p>
        </w:tc>
        <w:tc>
          <w:tcPr>
            <w:tcW w:w="750" w:type="dxa"/>
            <w:shd w:val="clear" w:color="auto" w:fill="auto"/>
            <w:vAlign w:val="center"/>
          </w:tcPr>
          <w:p w14:paraId="41872B5E" w14:textId="77777777" w:rsidR="004452A3" w:rsidRPr="000D65C9" w:rsidRDefault="004452A3" w:rsidP="004452A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Ｂ６</w:t>
            </w:r>
          </w:p>
          <w:p w14:paraId="79979E32"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屋</w:t>
            </w:r>
          </w:p>
          <w:p w14:paraId="489CD754" w14:textId="77777777" w:rsidR="001B189A" w:rsidRPr="000D65C9" w:rsidRDefault="001B189A"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根</w:t>
            </w:r>
          </w:p>
        </w:tc>
        <w:tc>
          <w:tcPr>
            <w:tcW w:w="4536" w:type="dxa"/>
            <w:tcBorders>
              <w:top w:val="single" w:sz="4" w:space="0" w:color="auto"/>
              <w:bottom w:val="single" w:sz="4" w:space="0" w:color="auto"/>
            </w:tcBorders>
            <w:shd w:val="clear" w:color="auto" w:fill="auto"/>
            <w:vAlign w:val="center"/>
          </w:tcPr>
          <w:p w14:paraId="43FD9266" w14:textId="5156D13B" w:rsidR="001B189A" w:rsidRPr="000D65C9" w:rsidRDefault="004452A3"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1B189A" w:rsidRPr="000D65C9">
              <w:rPr>
                <w:rFonts w:ascii="ＭＳ Ｐ明朝" w:eastAsia="ＭＳ Ｐ明朝" w:hAnsi="ＭＳ Ｐ明朝" w:cs="ＭＳ Ｐゴシック" w:hint="eastAsia"/>
                <w:color w:val="000000"/>
                <w:kern w:val="0"/>
                <w:szCs w:val="22"/>
              </w:rPr>
              <w:t>建築物等の屋根については、周囲の景観から突出しやすい高彩度色を避けるとともに、</w:t>
            </w:r>
            <w:r w:rsidR="00DA3471">
              <w:rPr>
                <w:rFonts w:ascii="ＭＳ Ｐ明朝" w:eastAsia="ＭＳ Ｐ明朝" w:hAnsi="ＭＳ Ｐ明朝" w:cs="ＭＳ Ｐゴシック" w:hint="eastAsia"/>
                <w:color w:val="000000"/>
                <w:kern w:val="0"/>
                <w:szCs w:val="22"/>
              </w:rPr>
              <w:t>まちなみ</w:t>
            </w:r>
            <w:r w:rsidR="001B189A" w:rsidRPr="000D65C9">
              <w:rPr>
                <w:rFonts w:ascii="ＭＳ Ｐ明朝" w:eastAsia="ＭＳ Ｐ明朝" w:hAnsi="ＭＳ Ｐ明朝" w:cs="ＭＳ Ｐゴシック" w:hint="eastAsia"/>
                <w:color w:val="000000"/>
                <w:kern w:val="0"/>
                <w:szCs w:val="22"/>
              </w:rPr>
              <w:t>や自然の緑と対比の強い高明度色を避けること。</w:t>
            </w:r>
          </w:p>
        </w:tc>
        <w:tc>
          <w:tcPr>
            <w:tcW w:w="2794" w:type="dxa"/>
            <w:tcBorders>
              <w:top w:val="single" w:sz="4" w:space="0" w:color="auto"/>
              <w:bottom w:val="single" w:sz="4" w:space="0" w:color="auto"/>
            </w:tcBorders>
          </w:tcPr>
          <w:p w14:paraId="71E62792"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2589080C" w14:textId="77777777" w:rsidR="001B189A" w:rsidRPr="000A4303" w:rsidRDefault="000004A8" w:rsidP="00883B87">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559F1CD3" w14:textId="77777777" w:rsidTr="00F13909">
        <w:trPr>
          <w:cantSplit/>
        </w:trPr>
        <w:tc>
          <w:tcPr>
            <w:tcW w:w="1601" w:type="dxa"/>
            <w:gridSpan w:val="3"/>
            <w:vMerge w:val="restart"/>
            <w:shd w:val="clear" w:color="auto" w:fill="auto"/>
            <w:vAlign w:val="center"/>
          </w:tcPr>
          <w:p w14:paraId="3556A58C" w14:textId="77777777" w:rsidR="004452A3" w:rsidRPr="000D65C9" w:rsidRDefault="004452A3" w:rsidP="004452A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Ｂ７</w:t>
            </w:r>
          </w:p>
          <w:p w14:paraId="5819C758" w14:textId="77777777" w:rsidR="009E408F" w:rsidRPr="000D65C9" w:rsidRDefault="009E408F"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外構</w:t>
            </w:r>
          </w:p>
        </w:tc>
        <w:tc>
          <w:tcPr>
            <w:tcW w:w="4536" w:type="dxa"/>
            <w:tcBorders>
              <w:bottom w:val="single" w:sz="4" w:space="0" w:color="auto"/>
            </w:tcBorders>
            <w:shd w:val="clear" w:color="auto" w:fill="auto"/>
            <w:vAlign w:val="center"/>
          </w:tcPr>
          <w:p w14:paraId="700172DA" w14:textId="77777777" w:rsidR="001B189A" w:rsidRPr="000D65C9" w:rsidRDefault="00F545C0"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4452A3" w:rsidRPr="000D65C9">
              <w:rPr>
                <w:rFonts w:ascii="HG創英角ｺﾞｼｯｸUB" w:eastAsia="HG創英角ｺﾞｼｯｸUB" w:hAnsi="HG創英角ｺﾞｼｯｸUB" w:cs="ＭＳ Ｐゴシック" w:hint="eastAsia"/>
                <w:color w:val="000000"/>
                <w:kern w:val="0"/>
                <w:szCs w:val="22"/>
              </w:rPr>
              <w:t>．</w:t>
            </w:r>
            <w:r w:rsidR="001B189A" w:rsidRPr="000D65C9">
              <w:rPr>
                <w:rFonts w:ascii="ＭＳ Ｐ明朝" w:eastAsia="ＭＳ Ｐ明朝" w:hAnsi="ＭＳ Ｐ明朝" w:cs="ＭＳ Ｐゴシック" w:hint="eastAsia"/>
                <w:color w:val="000000"/>
                <w:kern w:val="0"/>
                <w:szCs w:val="22"/>
              </w:rPr>
              <w:t>行為地やその周辺に石積みや石垣が見られる場合は、できる限り既存の石積みの再使用や修景により、歴史的景観の継承に配慮すること。</w:t>
            </w:r>
          </w:p>
        </w:tc>
        <w:tc>
          <w:tcPr>
            <w:tcW w:w="2794" w:type="dxa"/>
            <w:tcBorders>
              <w:bottom w:val="single" w:sz="4" w:space="0" w:color="auto"/>
            </w:tcBorders>
          </w:tcPr>
          <w:p w14:paraId="02A00704"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5039D4A2" w14:textId="77777777" w:rsidR="001B189A"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7E45516A" w14:textId="77777777" w:rsidTr="00F13909">
        <w:trPr>
          <w:cantSplit/>
        </w:trPr>
        <w:tc>
          <w:tcPr>
            <w:tcW w:w="1601" w:type="dxa"/>
            <w:gridSpan w:val="3"/>
            <w:vMerge/>
            <w:shd w:val="clear" w:color="auto" w:fill="auto"/>
            <w:vAlign w:val="center"/>
          </w:tcPr>
          <w:p w14:paraId="5421B08E" w14:textId="77777777" w:rsidR="001B189A" w:rsidRPr="000D65C9" w:rsidRDefault="001B189A" w:rsidP="00883B87">
            <w:pPr>
              <w:spacing w:line="300" w:lineRule="exact"/>
              <w:jc w:val="center"/>
              <w:rPr>
                <w:rFonts w:hAnsi="ＭＳ 明朝"/>
                <w:color w:val="000000"/>
                <w:kern w:val="0"/>
                <w:szCs w:val="22"/>
              </w:rPr>
            </w:pPr>
          </w:p>
        </w:tc>
        <w:tc>
          <w:tcPr>
            <w:tcW w:w="4536" w:type="dxa"/>
            <w:tcBorders>
              <w:top w:val="single" w:sz="4" w:space="0" w:color="auto"/>
              <w:bottom w:val="single" w:sz="4" w:space="0" w:color="auto"/>
            </w:tcBorders>
            <w:shd w:val="clear" w:color="auto" w:fill="auto"/>
            <w:vAlign w:val="center"/>
          </w:tcPr>
          <w:p w14:paraId="2B7F12A0" w14:textId="77777777" w:rsidR="001B189A" w:rsidRPr="000D65C9" w:rsidRDefault="00AD185D"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4452A3" w:rsidRPr="000D65C9">
              <w:rPr>
                <w:rFonts w:ascii="HG創英角ｺﾞｼｯｸUB" w:eastAsia="HG創英角ｺﾞｼｯｸUB" w:hAnsi="HG創英角ｺﾞｼｯｸUB" w:cs="ＭＳ Ｐゴシック" w:hint="eastAsia"/>
                <w:color w:val="000000"/>
                <w:kern w:val="0"/>
                <w:szCs w:val="22"/>
              </w:rPr>
              <w:t>．</w:t>
            </w:r>
            <w:r w:rsidR="001B189A" w:rsidRPr="000D65C9">
              <w:rPr>
                <w:rFonts w:ascii="ＭＳ Ｐ明朝" w:eastAsia="ＭＳ Ｐ明朝" w:hAnsi="ＭＳ Ｐ明朝" w:cs="ＭＳ Ｐゴシック" w:hint="eastAsia"/>
                <w:color w:val="000000"/>
                <w:kern w:val="0"/>
                <w:szCs w:val="22"/>
              </w:rPr>
              <w:t>海岸付近においては、開放感のある外構となるよう配慮すること。</w:t>
            </w:r>
          </w:p>
        </w:tc>
        <w:tc>
          <w:tcPr>
            <w:tcW w:w="2794" w:type="dxa"/>
            <w:tcBorders>
              <w:top w:val="single" w:sz="4" w:space="0" w:color="auto"/>
              <w:bottom w:val="single" w:sz="4" w:space="0" w:color="auto"/>
            </w:tcBorders>
          </w:tcPr>
          <w:p w14:paraId="44FA5233" w14:textId="77777777" w:rsidR="001B189A" w:rsidRPr="000D65C9" w:rsidRDefault="001B189A" w:rsidP="00883B87">
            <w:pPr>
              <w:spacing w:line="300" w:lineRule="exact"/>
              <w:rPr>
                <w:rFonts w:ascii="ＭＳ Ｐ明朝" w:eastAsia="ＭＳ Ｐ明朝" w:hAnsi="ＭＳ Ｐ明朝" w:cs="ＭＳ Ｐゴシック"/>
                <w:color w:val="000000"/>
                <w:kern w:val="0"/>
                <w:szCs w:val="22"/>
              </w:rPr>
            </w:pPr>
          </w:p>
          <w:p w14:paraId="523052B5" w14:textId="77777777" w:rsidR="00F545C0" w:rsidRPr="000D65C9" w:rsidRDefault="00F545C0" w:rsidP="00883B87">
            <w:pPr>
              <w:spacing w:line="300" w:lineRule="exact"/>
              <w:rPr>
                <w:rFonts w:ascii="ＭＳ Ｐ明朝" w:eastAsia="ＭＳ Ｐ明朝" w:hAnsi="ＭＳ Ｐ明朝" w:cs="ＭＳ Ｐゴシック"/>
                <w:color w:val="000000"/>
                <w:kern w:val="0"/>
                <w:szCs w:val="22"/>
              </w:rPr>
            </w:pPr>
          </w:p>
          <w:p w14:paraId="22E1BDFA" w14:textId="77777777" w:rsidR="00F545C0" w:rsidRPr="000D65C9" w:rsidRDefault="00F545C0"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4941D997" w14:textId="77777777" w:rsidR="001B189A"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412F78E0" w14:textId="77777777" w:rsidTr="00F13909">
        <w:trPr>
          <w:cantSplit/>
        </w:trPr>
        <w:tc>
          <w:tcPr>
            <w:tcW w:w="1601" w:type="dxa"/>
            <w:gridSpan w:val="3"/>
            <w:vMerge w:val="restart"/>
            <w:shd w:val="clear" w:color="auto" w:fill="auto"/>
            <w:vAlign w:val="center"/>
          </w:tcPr>
          <w:p w14:paraId="44514E5D" w14:textId="77777777" w:rsidR="004452A3" w:rsidRPr="000D65C9" w:rsidRDefault="004452A3" w:rsidP="004452A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Ｂ８</w:t>
            </w:r>
          </w:p>
          <w:p w14:paraId="7E380D30" w14:textId="77777777" w:rsidR="00AD185D" w:rsidRPr="000D65C9" w:rsidRDefault="001B189A"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敷地の緑化</w:t>
            </w:r>
          </w:p>
        </w:tc>
        <w:tc>
          <w:tcPr>
            <w:tcW w:w="4536" w:type="dxa"/>
            <w:tcBorders>
              <w:bottom w:val="single" w:sz="4" w:space="0" w:color="auto"/>
            </w:tcBorders>
            <w:shd w:val="clear" w:color="auto" w:fill="auto"/>
            <w:vAlign w:val="center"/>
          </w:tcPr>
          <w:p w14:paraId="475EEE9C" w14:textId="77777777" w:rsidR="001B189A" w:rsidRPr="000D65C9" w:rsidRDefault="00F545C0"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4452A3" w:rsidRPr="000D65C9">
              <w:rPr>
                <w:rFonts w:ascii="HG創英角ｺﾞｼｯｸUB" w:eastAsia="HG創英角ｺﾞｼｯｸUB" w:hAnsi="HG創英角ｺﾞｼｯｸUB" w:cs="ＭＳ Ｐゴシック" w:hint="eastAsia"/>
                <w:color w:val="000000"/>
                <w:kern w:val="0"/>
                <w:szCs w:val="22"/>
              </w:rPr>
              <w:t>．</w:t>
            </w:r>
            <w:r w:rsidR="001B189A" w:rsidRPr="000D65C9">
              <w:rPr>
                <w:rFonts w:ascii="ＭＳ Ｐ明朝" w:eastAsia="ＭＳ Ｐ明朝" w:hAnsi="ＭＳ Ｐ明朝" w:cs="ＭＳ Ｐゴシック" w:hint="eastAsia"/>
                <w:color w:val="000000"/>
                <w:kern w:val="0"/>
                <w:szCs w:val="22"/>
              </w:rPr>
              <w:t>接道部や角地、駐車場等は、積極的な緑化に配慮すること。</w:t>
            </w:r>
          </w:p>
        </w:tc>
        <w:tc>
          <w:tcPr>
            <w:tcW w:w="2794" w:type="dxa"/>
            <w:tcBorders>
              <w:bottom w:val="single" w:sz="4" w:space="0" w:color="auto"/>
            </w:tcBorders>
          </w:tcPr>
          <w:p w14:paraId="1FF4C066" w14:textId="77777777" w:rsidR="001B189A" w:rsidRDefault="001B189A" w:rsidP="00883B87">
            <w:pPr>
              <w:spacing w:line="300" w:lineRule="exact"/>
              <w:rPr>
                <w:rFonts w:ascii="ＭＳ Ｐ明朝" w:eastAsia="ＭＳ Ｐ明朝" w:hAnsi="ＭＳ Ｐ明朝" w:cs="ＭＳ Ｐゴシック"/>
                <w:color w:val="000000"/>
                <w:kern w:val="0"/>
                <w:szCs w:val="22"/>
              </w:rPr>
            </w:pPr>
          </w:p>
          <w:p w14:paraId="0B85C7D9" w14:textId="77777777" w:rsidR="00F545C0" w:rsidRDefault="00F545C0" w:rsidP="00883B87">
            <w:pPr>
              <w:spacing w:line="300" w:lineRule="exact"/>
              <w:rPr>
                <w:rFonts w:ascii="ＭＳ Ｐ明朝" w:eastAsia="ＭＳ Ｐ明朝" w:hAnsi="ＭＳ Ｐ明朝" w:cs="ＭＳ Ｐゴシック"/>
                <w:color w:val="000000"/>
                <w:kern w:val="0"/>
                <w:szCs w:val="22"/>
              </w:rPr>
            </w:pPr>
          </w:p>
          <w:p w14:paraId="26508B8D" w14:textId="77777777" w:rsidR="00F545C0" w:rsidRPr="000A4303" w:rsidRDefault="00F545C0"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7B067124" w14:textId="77777777" w:rsidR="001B189A"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6CED78CB" w14:textId="77777777" w:rsidTr="00F13909">
        <w:trPr>
          <w:cantSplit/>
        </w:trPr>
        <w:tc>
          <w:tcPr>
            <w:tcW w:w="1601" w:type="dxa"/>
            <w:gridSpan w:val="3"/>
            <w:vMerge/>
            <w:shd w:val="clear" w:color="auto" w:fill="auto"/>
          </w:tcPr>
          <w:p w14:paraId="553CFA85" w14:textId="77777777" w:rsidR="001B189A" w:rsidRPr="000D65C9" w:rsidRDefault="001B189A" w:rsidP="00883B87">
            <w:pPr>
              <w:spacing w:line="300" w:lineRule="exact"/>
              <w:rPr>
                <w:rFonts w:ascii="Century"/>
                <w:color w:val="000000"/>
                <w:kern w:val="0"/>
                <w:szCs w:val="22"/>
              </w:rPr>
            </w:pPr>
          </w:p>
        </w:tc>
        <w:tc>
          <w:tcPr>
            <w:tcW w:w="4536" w:type="dxa"/>
            <w:tcBorders>
              <w:top w:val="single" w:sz="4" w:space="0" w:color="auto"/>
              <w:bottom w:val="single" w:sz="4" w:space="0" w:color="auto"/>
            </w:tcBorders>
            <w:shd w:val="clear" w:color="auto" w:fill="auto"/>
            <w:vAlign w:val="center"/>
          </w:tcPr>
          <w:p w14:paraId="1F63B5A8" w14:textId="77777777" w:rsidR="001B189A" w:rsidRPr="000D65C9" w:rsidRDefault="00AD185D"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4452A3" w:rsidRPr="000D65C9">
              <w:rPr>
                <w:rFonts w:ascii="HG創英角ｺﾞｼｯｸUB" w:eastAsia="HG創英角ｺﾞｼｯｸUB" w:hAnsi="HG創英角ｺﾞｼｯｸUB" w:cs="ＭＳ Ｐゴシック" w:hint="eastAsia"/>
                <w:color w:val="000000"/>
                <w:kern w:val="0"/>
                <w:szCs w:val="22"/>
              </w:rPr>
              <w:t>．</w:t>
            </w:r>
            <w:r w:rsidR="001B189A" w:rsidRPr="000D65C9">
              <w:rPr>
                <w:rFonts w:ascii="ＭＳ Ｐ明朝" w:eastAsia="ＭＳ Ｐ明朝" w:hAnsi="ＭＳ Ｐ明朝" w:cs="ＭＳ Ｐゴシック" w:hint="eastAsia"/>
                <w:color w:val="000000"/>
                <w:kern w:val="0"/>
                <w:szCs w:val="22"/>
              </w:rPr>
              <w:t>多くの部分が緑化できない場合は、シンボルツリー等の植栽により、通りに彩りを添えるよう配慮すること。</w:t>
            </w:r>
          </w:p>
        </w:tc>
        <w:tc>
          <w:tcPr>
            <w:tcW w:w="2794" w:type="dxa"/>
            <w:tcBorders>
              <w:top w:val="single" w:sz="4" w:space="0" w:color="auto"/>
              <w:bottom w:val="single" w:sz="4" w:space="0" w:color="auto"/>
            </w:tcBorders>
          </w:tcPr>
          <w:p w14:paraId="4F3CB2BD" w14:textId="77777777" w:rsidR="001B189A" w:rsidRPr="000A4303" w:rsidRDefault="001B189A"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66A1EC27" w14:textId="77777777" w:rsidR="001B189A"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1B189A" w:rsidRPr="000A4303" w14:paraId="319B73AE" w14:textId="77777777" w:rsidTr="00F13909">
        <w:trPr>
          <w:cantSplit/>
        </w:trPr>
        <w:tc>
          <w:tcPr>
            <w:tcW w:w="1601" w:type="dxa"/>
            <w:gridSpan w:val="3"/>
            <w:vMerge/>
            <w:shd w:val="clear" w:color="auto" w:fill="auto"/>
          </w:tcPr>
          <w:p w14:paraId="6D4001C6" w14:textId="77777777" w:rsidR="001B189A" w:rsidRPr="000D65C9" w:rsidRDefault="001B189A" w:rsidP="00883B87">
            <w:pPr>
              <w:spacing w:line="300" w:lineRule="exact"/>
              <w:rPr>
                <w:rFonts w:ascii="Century"/>
                <w:color w:val="000000"/>
                <w:kern w:val="0"/>
                <w:szCs w:val="22"/>
              </w:rPr>
            </w:pPr>
          </w:p>
        </w:tc>
        <w:tc>
          <w:tcPr>
            <w:tcW w:w="4536" w:type="dxa"/>
            <w:tcBorders>
              <w:top w:val="single" w:sz="4" w:space="0" w:color="auto"/>
            </w:tcBorders>
            <w:shd w:val="clear" w:color="auto" w:fill="auto"/>
            <w:vAlign w:val="center"/>
          </w:tcPr>
          <w:p w14:paraId="4B90F6D9" w14:textId="77777777" w:rsidR="001B189A" w:rsidRPr="000D65C9" w:rsidRDefault="00AD185D"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004452A3" w:rsidRPr="000D65C9">
              <w:rPr>
                <w:rFonts w:ascii="HG創英角ｺﾞｼｯｸUB" w:eastAsia="HG創英角ｺﾞｼｯｸUB" w:hAnsi="HG創英角ｺﾞｼｯｸUB" w:cs="ＭＳ Ｐゴシック" w:hint="eastAsia"/>
                <w:color w:val="000000"/>
                <w:kern w:val="0"/>
                <w:szCs w:val="22"/>
              </w:rPr>
              <w:t>．</w:t>
            </w:r>
            <w:r w:rsidR="001B189A" w:rsidRPr="000D65C9">
              <w:rPr>
                <w:rFonts w:ascii="ＭＳ Ｐ明朝" w:eastAsia="ＭＳ Ｐ明朝" w:hAnsi="ＭＳ Ｐ明朝" w:cs="ＭＳ Ｐゴシック" w:hint="eastAsia"/>
                <w:color w:val="000000"/>
                <w:kern w:val="0"/>
                <w:szCs w:val="22"/>
              </w:rPr>
              <w:t>海岸付近においては、樹種の選定を工夫し、海辺の雰囲気の創出に配慮すること。</w:t>
            </w:r>
          </w:p>
        </w:tc>
        <w:tc>
          <w:tcPr>
            <w:tcW w:w="2794" w:type="dxa"/>
            <w:tcBorders>
              <w:top w:val="single" w:sz="4" w:space="0" w:color="auto"/>
            </w:tcBorders>
          </w:tcPr>
          <w:p w14:paraId="135ACEA8" w14:textId="77777777" w:rsidR="001B189A" w:rsidRDefault="001B189A" w:rsidP="00883B87">
            <w:pPr>
              <w:spacing w:line="300" w:lineRule="exact"/>
              <w:rPr>
                <w:rFonts w:ascii="ＭＳ Ｐ明朝" w:eastAsia="ＭＳ Ｐ明朝" w:hAnsi="ＭＳ Ｐ明朝" w:cs="ＭＳ Ｐゴシック"/>
                <w:color w:val="000000"/>
                <w:kern w:val="0"/>
                <w:szCs w:val="22"/>
              </w:rPr>
            </w:pPr>
          </w:p>
          <w:p w14:paraId="1DB6C51F" w14:textId="77777777" w:rsidR="00AD185D" w:rsidRDefault="00AD185D" w:rsidP="00883B87">
            <w:pPr>
              <w:spacing w:line="300" w:lineRule="exact"/>
              <w:rPr>
                <w:rFonts w:ascii="ＭＳ Ｐ明朝" w:eastAsia="ＭＳ Ｐ明朝" w:hAnsi="ＭＳ Ｐ明朝" w:cs="ＭＳ Ｐゴシック"/>
                <w:color w:val="000000"/>
                <w:kern w:val="0"/>
                <w:szCs w:val="22"/>
              </w:rPr>
            </w:pPr>
          </w:p>
          <w:p w14:paraId="07B4F1AF" w14:textId="77777777" w:rsidR="00AD185D" w:rsidRPr="000A4303" w:rsidRDefault="00AD185D"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tcBorders>
            <w:vAlign w:val="center"/>
          </w:tcPr>
          <w:p w14:paraId="43A87BA0" w14:textId="77777777" w:rsidR="001B189A"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bl>
    <w:p w14:paraId="33B1A9C9" w14:textId="77777777" w:rsidR="001B189A" w:rsidRPr="001B189A" w:rsidRDefault="001B189A" w:rsidP="00883B87">
      <w:pPr>
        <w:snapToGrid w:val="0"/>
        <w:spacing w:line="300" w:lineRule="exact"/>
        <w:rPr>
          <w:sz w:val="20"/>
          <w:szCs w:val="20"/>
        </w:rPr>
      </w:pPr>
    </w:p>
    <w:p w14:paraId="41CB5A1D" w14:textId="77777777" w:rsidR="001B189A" w:rsidRPr="001B189A" w:rsidRDefault="001B189A" w:rsidP="00883B87">
      <w:pPr>
        <w:snapToGrid w:val="0"/>
        <w:spacing w:line="300" w:lineRule="exact"/>
        <w:rPr>
          <w:sz w:val="20"/>
          <w:szCs w:val="20"/>
        </w:rPr>
      </w:pPr>
    </w:p>
    <w:sectPr w:rsidR="001B189A" w:rsidRPr="001B189A" w:rsidSect="00C730EB">
      <w:pgSz w:w="11906" w:h="16838" w:code="9"/>
      <w:pgMar w:top="851" w:right="851" w:bottom="680" w:left="851" w:header="227" w:footer="284" w:gutter="0"/>
      <w:cols w:space="425"/>
      <w:docGrid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93CB8" w14:textId="77777777" w:rsidR="00C00621" w:rsidRDefault="00C00621">
      <w:r>
        <w:separator/>
      </w:r>
    </w:p>
  </w:endnote>
  <w:endnote w:type="continuationSeparator" w:id="0">
    <w:p w14:paraId="166F4FAB" w14:textId="77777777" w:rsidR="00C00621" w:rsidRDefault="00C0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AD2E5" w14:textId="77777777" w:rsidR="00C00621" w:rsidRDefault="00C00621">
      <w:r>
        <w:separator/>
      </w:r>
    </w:p>
  </w:footnote>
  <w:footnote w:type="continuationSeparator" w:id="0">
    <w:p w14:paraId="36A4E1E3" w14:textId="77777777" w:rsidR="00C00621" w:rsidRDefault="00C00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1632"/>
    <w:rsid w:val="00013D6A"/>
    <w:rsid w:val="00013FD2"/>
    <w:rsid w:val="00014017"/>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304E"/>
    <w:rsid w:val="000A3239"/>
    <w:rsid w:val="000A3947"/>
    <w:rsid w:val="000A3E86"/>
    <w:rsid w:val="000A4144"/>
    <w:rsid w:val="000A42C9"/>
    <w:rsid w:val="000A4303"/>
    <w:rsid w:val="000A580B"/>
    <w:rsid w:val="000A64CB"/>
    <w:rsid w:val="000A772A"/>
    <w:rsid w:val="000B0898"/>
    <w:rsid w:val="000B15DC"/>
    <w:rsid w:val="000B17DA"/>
    <w:rsid w:val="000B1A24"/>
    <w:rsid w:val="000B2D3F"/>
    <w:rsid w:val="000B2F69"/>
    <w:rsid w:val="000B376D"/>
    <w:rsid w:val="000B4F5B"/>
    <w:rsid w:val="000B5E83"/>
    <w:rsid w:val="000B667C"/>
    <w:rsid w:val="000B70E8"/>
    <w:rsid w:val="000B7F86"/>
    <w:rsid w:val="000C0E08"/>
    <w:rsid w:val="000C1947"/>
    <w:rsid w:val="000C1B78"/>
    <w:rsid w:val="000C1D43"/>
    <w:rsid w:val="000C25DB"/>
    <w:rsid w:val="000D0491"/>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DF1"/>
    <w:rsid w:val="005754AC"/>
    <w:rsid w:val="005762BB"/>
    <w:rsid w:val="00576EB0"/>
    <w:rsid w:val="00580BAE"/>
    <w:rsid w:val="00581BBF"/>
    <w:rsid w:val="00581BFA"/>
    <w:rsid w:val="00581EC5"/>
    <w:rsid w:val="00581EF3"/>
    <w:rsid w:val="00581FB2"/>
    <w:rsid w:val="0058362B"/>
    <w:rsid w:val="00583E5F"/>
    <w:rsid w:val="00584ABD"/>
    <w:rsid w:val="00585251"/>
    <w:rsid w:val="00586025"/>
    <w:rsid w:val="00586360"/>
    <w:rsid w:val="00587274"/>
    <w:rsid w:val="005872C7"/>
    <w:rsid w:val="00590CEC"/>
    <w:rsid w:val="00590D9C"/>
    <w:rsid w:val="005916D6"/>
    <w:rsid w:val="00592300"/>
    <w:rsid w:val="00592E12"/>
    <w:rsid w:val="005938E3"/>
    <w:rsid w:val="005955EA"/>
    <w:rsid w:val="00595C48"/>
    <w:rsid w:val="00596089"/>
    <w:rsid w:val="00596B84"/>
    <w:rsid w:val="00596CFF"/>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482E"/>
    <w:rsid w:val="00615E9E"/>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4214"/>
    <w:rsid w:val="00684999"/>
    <w:rsid w:val="0068501C"/>
    <w:rsid w:val="006858ED"/>
    <w:rsid w:val="00686ED2"/>
    <w:rsid w:val="00690295"/>
    <w:rsid w:val="006906C7"/>
    <w:rsid w:val="00690719"/>
    <w:rsid w:val="00691135"/>
    <w:rsid w:val="00692570"/>
    <w:rsid w:val="006925B2"/>
    <w:rsid w:val="00693363"/>
    <w:rsid w:val="006975C7"/>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6533"/>
    <w:rsid w:val="007C69D2"/>
    <w:rsid w:val="007C7725"/>
    <w:rsid w:val="007C7FC3"/>
    <w:rsid w:val="007D1A24"/>
    <w:rsid w:val="007D3113"/>
    <w:rsid w:val="007D3BD4"/>
    <w:rsid w:val="007D5979"/>
    <w:rsid w:val="007D5CB8"/>
    <w:rsid w:val="007D6657"/>
    <w:rsid w:val="007D671B"/>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1720"/>
    <w:rsid w:val="007F24C8"/>
    <w:rsid w:val="007F3801"/>
    <w:rsid w:val="007F3B71"/>
    <w:rsid w:val="007F3FCD"/>
    <w:rsid w:val="007F5010"/>
    <w:rsid w:val="007F5E35"/>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137B"/>
    <w:rsid w:val="00821388"/>
    <w:rsid w:val="00821D82"/>
    <w:rsid w:val="0082324A"/>
    <w:rsid w:val="0082470D"/>
    <w:rsid w:val="00825340"/>
    <w:rsid w:val="008254E6"/>
    <w:rsid w:val="00825AE3"/>
    <w:rsid w:val="00826029"/>
    <w:rsid w:val="00827283"/>
    <w:rsid w:val="00827D41"/>
    <w:rsid w:val="008302E7"/>
    <w:rsid w:val="0083193C"/>
    <w:rsid w:val="008332B2"/>
    <w:rsid w:val="00834471"/>
    <w:rsid w:val="00834ABE"/>
    <w:rsid w:val="0083520B"/>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737E"/>
    <w:rsid w:val="00AD7644"/>
    <w:rsid w:val="00AD7F6C"/>
    <w:rsid w:val="00AE10C0"/>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344C"/>
    <w:rsid w:val="00BC357D"/>
    <w:rsid w:val="00BC365F"/>
    <w:rsid w:val="00BC3DDF"/>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443"/>
    <w:rsid w:val="00BF280A"/>
    <w:rsid w:val="00BF3CDB"/>
    <w:rsid w:val="00BF4382"/>
    <w:rsid w:val="00BF67FE"/>
    <w:rsid w:val="00BF76EB"/>
    <w:rsid w:val="00C001DA"/>
    <w:rsid w:val="00C00474"/>
    <w:rsid w:val="00C00621"/>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0EB"/>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56C2"/>
    <w:rsid w:val="00D35CF0"/>
    <w:rsid w:val="00D35DC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2C3B"/>
    <w:rsid w:val="00D83B21"/>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532E"/>
    <w:rsid w:val="00DB5D43"/>
    <w:rsid w:val="00DB613C"/>
    <w:rsid w:val="00DB6CF4"/>
    <w:rsid w:val="00DC18C6"/>
    <w:rsid w:val="00DC240F"/>
    <w:rsid w:val="00DC317E"/>
    <w:rsid w:val="00DC3681"/>
    <w:rsid w:val="00DC4B97"/>
    <w:rsid w:val="00DC4D14"/>
    <w:rsid w:val="00DC5099"/>
    <w:rsid w:val="00DC53B0"/>
    <w:rsid w:val="00DC5AC8"/>
    <w:rsid w:val="00DC64E6"/>
    <w:rsid w:val="00DC6A4B"/>
    <w:rsid w:val="00DC6DDC"/>
    <w:rsid w:val="00DC75A4"/>
    <w:rsid w:val="00DC7EC2"/>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6D53"/>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395"/>
    <w:rsid w:val="00EC34A8"/>
    <w:rsid w:val="00EC36DB"/>
    <w:rsid w:val="00EC4E19"/>
    <w:rsid w:val="00EC5F53"/>
    <w:rsid w:val="00EC6220"/>
    <w:rsid w:val="00EC6265"/>
    <w:rsid w:val="00EC6809"/>
    <w:rsid w:val="00ED011D"/>
    <w:rsid w:val="00ED014F"/>
    <w:rsid w:val="00ED0529"/>
    <w:rsid w:val="00ED1EAF"/>
    <w:rsid w:val="00ED3221"/>
    <w:rsid w:val="00ED395F"/>
    <w:rsid w:val="00ED3FEC"/>
    <w:rsid w:val="00ED451C"/>
    <w:rsid w:val="00ED48E7"/>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70FC"/>
    <w:rsid w:val="00F51716"/>
    <w:rsid w:val="00F531D4"/>
    <w:rsid w:val="00F53D89"/>
    <w:rsid w:val="00F545C0"/>
    <w:rsid w:val="00F54646"/>
    <w:rsid w:val="00F5510F"/>
    <w:rsid w:val="00F55BEF"/>
    <w:rsid w:val="00F56651"/>
    <w:rsid w:val="00F56D4A"/>
    <w:rsid w:val="00F577F1"/>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8"/>
    <w:rsid w:val="00FA62A3"/>
    <w:rsid w:val="00FA64C3"/>
    <w:rsid w:val="00FA6A41"/>
    <w:rsid w:val="00FA7145"/>
    <w:rsid w:val="00FA7ED5"/>
    <w:rsid w:val="00FB06E7"/>
    <w:rsid w:val="00FB200B"/>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55931538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B4A2-CD46-43CF-AA7F-F104AABE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4</cp:revision>
  <cp:lastPrinted>2021-03-03T04:43:00Z</cp:lastPrinted>
  <dcterms:created xsi:type="dcterms:W3CDTF">2021-03-01T06:35:00Z</dcterms:created>
  <dcterms:modified xsi:type="dcterms:W3CDTF">2021-03-03T04:43:00Z</dcterms:modified>
</cp:coreProperties>
</file>